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35" w:tblpY="8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23"/>
        <w:gridCol w:w="701"/>
        <w:gridCol w:w="1293"/>
        <w:gridCol w:w="2360"/>
        <w:gridCol w:w="1174"/>
        <w:gridCol w:w="1266"/>
        <w:gridCol w:w="1187"/>
        <w:gridCol w:w="1712"/>
        <w:gridCol w:w="1267"/>
        <w:gridCol w:w="13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4379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Arial"/>
                <w:color w:val="auto"/>
                <w:kern w:val="2"/>
                <w:sz w:val="32"/>
                <w:szCs w:val="32"/>
              </w:rPr>
              <w:t>附件3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379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 w:val="0"/>
                <w:bCs/>
                <w:color w:val="000000"/>
                <w:kern w:val="0"/>
                <w:sz w:val="34"/>
                <w:szCs w:val="3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 w:val="0"/>
                <w:bCs/>
                <w:color w:val="000000"/>
                <w:kern w:val="0"/>
                <w:sz w:val="34"/>
                <w:szCs w:val="34"/>
              </w:rPr>
              <w:t>各</w:t>
            </w:r>
            <w:r>
              <w:rPr>
                <w:rFonts w:hint="eastAsia" w:ascii="方正小标宋简体" w:hAnsi="宋体" w:eastAsia="方正小标宋简体" w:cs="宋体"/>
                <w:b w:val="0"/>
                <w:bCs/>
                <w:color w:val="000000"/>
                <w:kern w:val="0"/>
                <w:sz w:val="34"/>
                <w:szCs w:val="34"/>
                <w:lang w:eastAsia="zh-CN"/>
              </w:rPr>
              <w:t>县（市、区）</w:t>
            </w:r>
            <w:r>
              <w:rPr>
                <w:rFonts w:hint="eastAsia" w:ascii="方正小标宋简体" w:hAnsi="宋体" w:eastAsia="方正小标宋简体" w:cs="宋体"/>
                <w:b w:val="0"/>
                <w:bCs/>
                <w:color w:val="000000"/>
                <w:kern w:val="0"/>
                <w:sz w:val="34"/>
                <w:szCs w:val="34"/>
              </w:rPr>
              <w:t>报送创业项目情况汇总表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379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12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投资额度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所属行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政区划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持有人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经营模式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</w:tr>
    </w:tbl>
    <w:p/>
    <w:p/>
    <w:sectPr>
      <w:footerReference r:id="rId3" w:type="default"/>
      <w:pgSz w:w="16838" w:h="11906" w:orient="landscape"/>
      <w:pgMar w:top="1800" w:right="1157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  <w:lang w:val="en-US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en-US"/>
                      </w:rPr>
                      <w:t>1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N2M1OGJiZTFjNDMzNjc0ZTk3ZTM3NWI2MmFjZTEifQ=="/>
  </w:docVars>
  <w:rsids>
    <w:rsidRoot w:val="6C5F4AF5"/>
    <w:rsid w:val="6C5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eastAsia="仿宋_GB2312"/>
      <w:kern w:val="0"/>
      <w:sz w:val="32"/>
      <w:szCs w:val="32"/>
    </w:rPr>
  </w:style>
  <w:style w:type="paragraph" w:styleId="3">
    <w:name w:val="Title"/>
    <w:basedOn w:val="1"/>
    <w:next w:val="1"/>
    <w:qFormat/>
    <w:uiPriority w:val="0"/>
    <w:pPr>
      <w:spacing w:line="580" w:lineRule="exact"/>
      <w:ind w:firstLine="200" w:firstLineChars="200"/>
    </w:pPr>
    <w:rPr>
      <w:rFonts w:ascii="Calibri" w:hAnsi="Calibri" w:eastAsia="仿宋_GB2312" w:cs="Times New Roman"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2024-04-24T01:34:00Z</dcterms:created>
  <dc:creator>玉林市就业服务中心-周玉丽</dc:creator>
  <cp:lastModifiedBy>玉林市就业服务中心-周玉丽</cp:lastModifiedBy>
  <dcterms:modified xsi:type="dcterms:W3CDTF">2024-04-24T01:35:39Z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754A33200307460582198EFDDC49F210_11</vt:lpwstr>
  </property>
</Properties>
</file>