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-14"/>
          <w:sz w:val="32"/>
          <w:szCs w:val="32"/>
        </w:rPr>
      </w:pPr>
      <w:r>
        <w:rPr>
          <w:rFonts w:hint="eastAsia" w:ascii="黑体" w:hAnsi="黑体" w:eastAsia="黑体"/>
          <w:spacing w:val="-1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14"/>
          <w:sz w:val="32"/>
          <w:szCs w:val="32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pacing w:val="-14"/>
          <w:sz w:val="44"/>
          <w:szCs w:val="44"/>
        </w:rPr>
      </w:pPr>
      <w:r>
        <w:rPr>
          <w:rFonts w:eastAsia="方正小标宋简体"/>
          <w:sz w:val="44"/>
          <w:szCs w:val="44"/>
        </w:rPr>
        <w:t>2</w:t>
      </w:r>
      <w:r>
        <w:rPr>
          <w:rFonts w:eastAsia="方正小标宋简体"/>
          <w:spacing w:val="-14"/>
          <w:sz w:val="44"/>
          <w:szCs w:val="44"/>
        </w:rPr>
        <w:t>02</w:t>
      </w:r>
      <w:r>
        <w:rPr>
          <w:rFonts w:hint="eastAsia" w:eastAsia="方正小标宋简体"/>
          <w:spacing w:val="-14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pacing w:val="-14"/>
          <w:sz w:val="44"/>
          <w:szCs w:val="44"/>
        </w:rPr>
        <w:t>年度企业思想政治工作政工师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14"/>
          <w:sz w:val="44"/>
          <w:szCs w:val="44"/>
        </w:rPr>
      </w:pPr>
      <w:r>
        <w:rPr>
          <w:rFonts w:hint="eastAsia" w:ascii="方正小标宋简体" w:eastAsia="方正小标宋简体"/>
          <w:spacing w:val="-14"/>
          <w:sz w:val="44"/>
          <w:szCs w:val="44"/>
        </w:rPr>
        <w:t>专业职务资格人员评审通过名单</w:t>
      </w:r>
    </w:p>
    <w:p>
      <w:pPr>
        <w:jc w:val="center"/>
        <w:rPr>
          <w:color w:val="000000"/>
          <w:kern w:val="0"/>
          <w:sz w:val="32"/>
          <w:szCs w:val="32"/>
        </w:rPr>
      </w:pPr>
      <w:r>
        <w:rPr>
          <w:rFonts w:hAnsi="宋体"/>
          <w:color w:val="000000"/>
          <w:kern w:val="0"/>
          <w:sz w:val="32"/>
          <w:szCs w:val="32"/>
        </w:rPr>
        <w:t>（</w:t>
      </w: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Ansi="宋体"/>
          <w:color w:val="000000"/>
          <w:kern w:val="0"/>
          <w:sz w:val="32"/>
          <w:szCs w:val="32"/>
        </w:rPr>
        <w:t>人）</w:t>
      </w:r>
    </w:p>
    <w:tbl>
      <w:tblPr>
        <w:tblStyle w:val="2"/>
        <w:tblpPr w:leftFromText="180" w:rightFromText="180" w:vertAnchor="text" w:horzAnchor="page" w:tblpXSpec="center" w:tblpY="569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广西玉柴机器集团有限公司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张常春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1">
      <wne:macro wne:macroName="NORMAL.NEWMACROS.MACRO2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33D7"/>
    <w:rsid w:val="043C0BB8"/>
    <w:rsid w:val="050F696E"/>
    <w:rsid w:val="0D4F1173"/>
    <w:rsid w:val="0F872B1F"/>
    <w:rsid w:val="20813D35"/>
    <w:rsid w:val="2A704CD1"/>
    <w:rsid w:val="2DF97A46"/>
    <w:rsid w:val="2F0C5624"/>
    <w:rsid w:val="370F73A9"/>
    <w:rsid w:val="39F8580D"/>
    <w:rsid w:val="3A0B7C91"/>
    <w:rsid w:val="3CB34902"/>
    <w:rsid w:val="458A66B8"/>
    <w:rsid w:val="4ED01DB5"/>
    <w:rsid w:val="4FA63EC0"/>
    <w:rsid w:val="559560C5"/>
    <w:rsid w:val="59A46856"/>
    <w:rsid w:val="5D8B1337"/>
    <w:rsid w:val="5FA70C12"/>
    <w:rsid w:val="5FA74314"/>
    <w:rsid w:val="603E0BE4"/>
    <w:rsid w:val="69553345"/>
    <w:rsid w:val="79E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覃俊</cp:lastModifiedBy>
  <dcterms:modified xsi:type="dcterms:W3CDTF">2025-12-02T01:23:32Z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A9E833BACF0B42E9807FCCA6DD723254</vt:lpwstr>
  </property>
</Properties>
</file>