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280"/>
        <w:jc w:val="left"/>
        <w:rPr>
          <w:rFonts w:ascii="仿宋_GB2312" w:hAnsi="Courier" w:eastAsia="仿宋_GB2312"/>
          <w:color w:val="000000"/>
          <w:sz w:val="32"/>
          <w:szCs w:val="32"/>
          <w:shd w:val="clear" w:color="auto" w:fill="FFFFFF"/>
        </w:rPr>
      </w:pPr>
      <w:r>
        <w:rPr>
          <w:rFonts w:hint="eastAsia" w:ascii="仿宋_GB2312" w:hAnsi="Courier" w:eastAsia="仿宋_GB2312"/>
          <w:color w:val="000000"/>
          <w:sz w:val="32"/>
          <w:szCs w:val="32"/>
          <w:shd w:val="clear" w:color="auto" w:fill="FFFFFF"/>
        </w:rPr>
        <w:t>附件：</w:t>
      </w:r>
    </w:p>
    <w:p>
      <w:pPr>
        <w:tabs>
          <w:tab w:val="left" w:pos="13892"/>
        </w:tabs>
        <w:spacing w:line="560" w:lineRule="exact"/>
        <w:ind w:right="66"/>
        <w:jc w:val="center"/>
        <w:rPr>
          <w:rFonts w:ascii="方正小标宋_GBK" w:hAnsi="Courier" w:eastAsia="方正小标宋_GBK"/>
          <w:color w:val="000000"/>
          <w:sz w:val="36"/>
          <w:szCs w:val="36"/>
          <w:shd w:val="clear" w:color="auto" w:fill="FFFFFF"/>
        </w:rPr>
      </w:pPr>
      <w:r>
        <w:rPr>
          <w:rFonts w:hint="eastAsia" w:ascii="方正小标宋简体" w:hAnsi="Courier" w:eastAsia="方正小标宋简体"/>
          <w:color w:val="000000"/>
          <w:sz w:val="36"/>
          <w:szCs w:val="36"/>
          <w:shd w:val="clear" w:color="auto" w:fill="FFFFFF"/>
        </w:rPr>
        <w:t xml:space="preserve">   </w:t>
      </w:r>
      <w:r>
        <w:rPr>
          <w:rFonts w:hint="eastAsia" w:ascii="方正小标宋_GBK" w:hAnsi="Courier" w:eastAsia="方正小标宋_GBK"/>
          <w:color w:val="000000"/>
          <w:sz w:val="36"/>
          <w:szCs w:val="36"/>
          <w:shd w:val="clear" w:color="auto" w:fill="FFFFFF"/>
        </w:rPr>
        <w:t>2020年玉林市发展和改革委员会所属事业单位公开招聘工作人员拟聘用名单</w:t>
      </w:r>
    </w:p>
    <w:p>
      <w:pPr>
        <w:tabs>
          <w:tab w:val="left" w:pos="13892"/>
        </w:tabs>
        <w:spacing w:line="560" w:lineRule="exact"/>
        <w:ind w:right="66"/>
        <w:jc w:val="center"/>
        <w:rPr>
          <w:rFonts w:ascii="方正小标宋_GBK" w:hAnsi="Courier" w:eastAsia="方正小标宋_GBK"/>
          <w:color w:val="000000"/>
          <w:sz w:val="32"/>
          <w:szCs w:val="32"/>
          <w:shd w:val="clear" w:color="auto" w:fill="FFFFFF"/>
        </w:rPr>
      </w:pPr>
    </w:p>
    <w:tbl>
      <w:tblPr>
        <w:tblStyle w:val="2"/>
        <w:tblW w:w="14347" w:type="dxa"/>
        <w:tblInd w:w="0" w:type="dxa"/>
        <w:tblLayout w:type="fixed"/>
        <w:tblCellMar>
          <w:top w:w="0" w:type="dxa"/>
          <w:left w:w="108" w:type="dxa"/>
          <w:bottom w:w="0" w:type="dxa"/>
          <w:right w:w="108" w:type="dxa"/>
        </w:tblCellMar>
      </w:tblPr>
      <w:tblGrid>
        <w:gridCol w:w="457"/>
        <w:gridCol w:w="1530"/>
        <w:gridCol w:w="1185"/>
        <w:gridCol w:w="675"/>
        <w:gridCol w:w="1140"/>
        <w:gridCol w:w="735"/>
        <w:gridCol w:w="2183"/>
        <w:gridCol w:w="922"/>
        <w:gridCol w:w="1245"/>
        <w:gridCol w:w="885"/>
        <w:gridCol w:w="795"/>
        <w:gridCol w:w="930"/>
        <w:gridCol w:w="690"/>
        <w:gridCol w:w="975"/>
      </w:tblGrid>
      <w:tr>
        <w:tblPrEx>
          <w:tblCellMar>
            <w:top w:w="0" w:type="dxa"/>
            <w:left w:w="108" w:type="dxa"/>
            <w:bottom w:w="0" w:type="dxa"/>
            <w:right w:w="108" w:type="dxa"/>
          </w:tblCellMar>
        </w:tblPrEx>
        <w:trPr>
          <w:trHeight w:val="630" w:hRule="atLeast"/>
        </w:trPr>
        <w:tc>
          <w:tcPr>
            <w:tcW w:w="457" w:type="dxa"/>
            <w:tcBorders>
              <w:top w:val="single" w:color="auto" w:sz="4" w:space="0"/>
              <w:left w:val="single" w:color="auto" w:sz="4" w:space="0"/>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序号</w:t>
            </w:r>
          </w:p>
        </w:tc>
        <w:tc>
          <w:tcPr>
            <w:tcW w:w="1530" w:type="dxa"/>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聘用单位</w:t>
            </w:r>
          </w:p>
        </w:tc>
        <w:tc>
          <w:tcPr>
            <w:tcW w:w="1185"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姓名</w:t>
            </w:r>
          </w:p>
        </w:tc>
        <w:tc>
          <w:tcPr>
            <w:tcW w:w="675"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性别</w:t>
            </w:r>
          </w:p>
        </w:tc>
        <w:tc>
          <w:tcPr>
            <w:tcW w:w="1140"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出生年月</w:t>
            </w:r>
          </w:p>
        </w:tc>
        <w:tc>
          <w:tcPr>
            <w:tcW w:w="735"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民族</w:t>
            </w:r>
          </w:p>
        </w:tc>
        <w:tc>
          <w:tcPr>
            <w:tcW w:w="2183"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毕业院校及专业</w:t>
            </w:r>
          </w:p>
        </w:tc>
        <w:tc>
          <w:tcPr>
            <w:tcW w:w="922"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学历</w:t>
            </w:r>
          </w:p>
        </w:tc>
        <w:tc>
          <w:tcPr>
            <w:tcW w:w="1245"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聘用岗位</w:t>
            </w:r>
          </w:p>
        </w:tc>
        <w:tc>
          <w:tcPr>
            <w:tcW w:w="885"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笔试成绩</w:t>
            </w:r>
          </w:p>
        </w:tc>
        <w:tc>
          <w:tcPr>
            <w:tcW w:w="795"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面试</w:t>
            </w:r>
          </w:p>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成绩</w:t>
            </w:r>
          </w:p>
        </w:tc>
        <w:tc>
          <w:tcPr>
            <w:tcW w:w="930"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总分</w:t>
            </w:r>
          </w:p>
        </w:tc>
        <w:tc>
          <w:tcPr>
            <w:tcW w:w="690"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排名</w:t>
            </w:r>
          </w:p>
        </w:tc>
        <w:tc>
          <w:tcPr>
            <w:tcW w:w="975" w:type="dxa"/>
            <w:tcBorders>
              <w:top w:val="single" w:color="auto" w:sz="4" w:space="0"/>
              <w:left w:val="nil"/>
              <w:bottom w:val="nil"/>
              <w:right w:val="single" w:color="auto" w:sz="4" w:space="0"/>
            </w:tcBorders>
            <w:vAlign w:val="center"/>
          </w:tcPr>
          <w:p>
            <w:pPr>
              <w:widowControl/>
              <w:jc w:val="center"/>
              <w:rPr>
                <w:rFonts w:ascii="仿宋_GB2312" w:hAnsi="宋体" w:eastAsia="仿宋_GB2312" w:cs="宋体"/>
                <w:b/>
                <w:bCs/>
                <w:kern w:val="0"/>
                <w:sz w:val="24"/>
                <w:szCs w:val="24"/>
              </w:rPr>
            </w:pPr>
            <w:r>
              <w:rPr>
                <w:rFonts w:hint="eastAsia" w:ascii="仿宋_GB2312" w:hAnsi="宋体" w:eastAsia="仿宋_GB2312" w:cs="宋体"/>
                <w:b/>
                <w:bCs/>
                <w:kern w:val="0"/>
                <w:sz w:val="24"/>
                <w:szCs w:val="24"/>
              </w:rPr>
              <w:t>备注</w:t>
            </w:r>
          </w:p>
        </w:tc>
      </w:tr>
      <w:tr>
        <w:tblPrEx>
          <w:tblCellMar>
            <w:top w:w="0" w:type="dxa"/>
            <w:left w:w="108" w:type="dxa"/>
            <w:bottom w:w="0" w:type="dxa"/>
            <w:right w:w="108" w:type="dxa"/>
          </w:tblCellMar>
        </w:tblPrEx>
        <w:trPr>
          <w:trHeight w:val="1200" w:hRule="atLeast"/>
        </w:trPr>
        <w:tc>
          <w:tcPr>
            <w:tcW w:w="457" w:type="dxa"/>
            <w:tcBorders>
              <w:top w:val="single" w:color="auto" w:sz="4" w:space="0"/>
              <w:left w:val="single" w:color="auto" w:sz="4" w:space="0"/>
              <w:bottom w:val="single" w:color="auto" w:sz="4" w:space="0"/>
              <w:right w:val="single" w:color="auto" w:sz="4" w:space="0"/>
            </w:tcBorders>
            <w:vAlign w:val="center"/>
          </w:tcPr>
          <w:p>
            <w:pPr>
              <w:widowControl/>
              <w:spacing w:before="75"/>
              <w:ind w:left="139" w:hanging="139" w:hangingChars="58"/>
              <w:jc w:val="center"/>
              <w:rPr>
                <w:rFonts w:ascii="仿宋_GB2312" w:hAnsi="Courier" w:eastAsia="仿宋_GB2312" w:cs="宋体"/>
                <w:color w:val="242424"/>
                <w:kern w:val="0"/>
                <w:sz w:val="24"/>
                <w:szCs w:val="24"/>
              </w:rPr>
            </w:pPr>
            <w:r>
              <w:rPr>
                <w:rFonts w:hint="eastAsia" w:ascii="仿宋_GB2312" w:hAnsi="Courier" w:eastAsia="仿宋_GB2312" w:cs="宋体"/>
                <w:color w:val="242424"/>
                <w:kern w:val="0"/>
                <w:sz w:val="24"/>
                <w:szCs w:val="24"/>
              </w:rPr>
              <w:t>1</w:t>
            </w:r>
          </w:p>
        </w:tc>
        <w:tc>
          <w:tcPr>
            <w:tcW w:w="1530" w:type="dxa"/>
            <w:tcBorders>
              <w:top w:val="single" w:color="auto" w:sz="4" w:space="0"/>
              <w:left w:val="single" w:color="auto" w:sz="4" w:space="0"/>
              <w:bottom w:val="single" w:color="auto" w:sz="4" w:space="0"/>
              <w:right w:val="single" w:color="auto" w:sz="4" w:space="0"/>
            </w:tcBorders>
            <w:vAlign w:val="center"/>
          </w:tcPr>
          <w:p>
            <w:pPr>
              <w:widowControl/>
              <w:spacing w:before="75"/>
              <w:rPr>
                <w:rFonts w:ascii="仿宋_GB2312" w:hAnsi="Courier" w:eastAsia="仿宋_GB2312" w:cs="宋体"/>
                <w:color w:val="242424"/>
                <w:kern w:val="0"/>
                <w:sz w:val="24"/>
                <w:szCs w:val="24"/>
              </w:rPr>
            </w:pPr>
            <w:r>
              <w:rPr>
                <w:rFonts w:hint="eastAsia" w:ascii="仿宋_GB2312" w:hAnsi="Courier" w:eastAsia="仿宋_GB2312" w:cs="宋体"/>
                <w:color w:val="242424"/>
                <w:kern w:val="0"/>
                <w:sz w:val="24"/>
                <w:szCs w:val="24"/>
              </w:rPr>
              <w:t>玉林市项目服务促进中心</w:t>
            </w:r>
          </w:p>
        </w:tc>
        <w:tc>
          <w:tcPr>
            <w:tcW w:w="1185" w:type="dxa"/>
            <w:tcBorders>
              <w:top w:val="single" w:color="auto" w:sz="4" w:space="0"/>
              <w:left w:val="nil"/>
              <w:bottom w:val="single" w:color="auto" w:sz="4" w:space="0"/>
              <w:right w:val="single" w:color="auto" w:sz="4" w:space="0"/>
            </w:tcBorders>
            <w:vAlign w:val="center"/>
          </w:tcPr>
          <w:p>
            <w:pPr>
              <w:widowControl/>
              <w:jc w:val="center"/>
              <w:textAlignment w:val="center"/>
              <w:rPr>
                <w:rFonts w:ascii="仿宋_GB2312" w:hAnsi="Courier" w:eastAsia="仿宋_GB2312" w:cs="宋体"/>
                <w:color w:val="242424"/>
                <w:kern w:val="0"/>
                <w:sz w:val="24"/>
                <w:szCs w:val="24"/>
              </w:rPr>
            </w:pPr>
            <w:r>
              <w:rPr>
                <w:rFonts w:hint="eastAsia" w:ascii="仿宋_GB2312" w:hAnsi="Courier" w:eastAsia="仿宋_GB2312" w:cs="宋体"/>
                <w:color w:val="242424"/>
                <w:kern w:val="0"/>
                <w:sz w:val="24"/>
                <w:szCs w:val="24"/>
              </w:rPr>
              <w:t>胡科华</w:t>
            </w:r>
          </w:p>
        </w:tc>
        <w:tc>
          <w:tcPr>
            <w:tcW w:w="675" w:type="dxa"/>
            <w:tcBorders>
              <w:top w:val="single" w:color="auto" w:sz="4" w:space="0"/>
              <w:left w:val="nil"/>
              <w:bottom w:val="single" w:color="auto" w:sz="4" w:space="0"/>
              <w:right w:val="single" w:color="auto" w:sz="4" w:space="0"/>
            </w:tcBorders>
            <w:vAlign w:val="center"/>
          </w:tcPr>
          <w:p>
            <w:pPr>
              <w:widowControl/>
              <w:spacing w:before="75"/>
              <w:ind w:left="139" w:hanging="139" w:hangingChars="58"/>
              <w:jc w:val="center"/>
              <w:rPr>
                <w:rFonts w:ascii="仿宋_GB2312" w:hAnsi="Courier" w:eastAsia="仿宋_GB2312" w:cs="宋体"/>
                <w:color w:val="242424"/>
                <w:kern w:val="0"/>
                <w:sz w:val="24"/>
                <w:szCs w:val="24"/>
              </w:rPr>
            </w:pPr>
            <w:r>
              <w:rPr>
                <w:rFonts w:hint="eastAsia" w:ascii="仿宋_GB2312" w:hAnsi="Courier" w:eastAsia="仿宋_GB2312" w:cs="宋体"/>
                <w:color w:val="242424"/>
                <w:kern w:val="0"/>
                <w:sz w:val="24"/>
                <w:szCs w:val="24"/>
              </w:rPr>
              <w:t>男</w:t>
            </w:r>
          </w:p>
        </w:tc>
        <w:tc>
          <w:tcPr>
            <w:tcW w:w="1140" w:type="dxa"/>
            <w:tcBorders>
              <w:top w:val="single" w:color="auto" w:sz="4" w:space="0"/>
              <w:left w:val="nil"/>
              <w:bottom w:val="single" w:color="auto" w:sz="4" w:space="0"/>
              <w:right w:val="single" w:color="auto" w:sz="4" w:space="0"/>
            </w:tcBorders>
            <w:vAlign w:val="center"/>
          </w:tcPr>
          <w:p>
            <w:pPr>
              <w:widowControl/>
              <w:spacing w:before="75"/>
              <w:ind w:left="139" w:hanging="139" w:hangingChars="58"/>
              <w:jc w:val="center"/>
              <w:rPr>
                <w:rFonts w:ascii="仿宋_GB2312" w:hAnsi="Courier" w:eastAsia="仿宋_GB2312" w:cs="宋体"/>
                <w:color w:val="242424"/>
                <w:kern w:val="0"/>
                <w:sz w:val="24"/>
                <w:szCs w:val="24"/>
              </w:rPr>
            </w:pPr>
            <w:r>
              <w:rPr>
                <w:rFonts w:hint="eastAsia" w:ascii="仿宋_GB2312" w:hAnsi="Courier" w:eastAsia="仿宋_GB2312" w:cs="宋体"/>
                <w:color w:val="242424"/>
                <w:kern w:val="0"/>
                <w:sz w:val="24"/>
                <w:szCs w:val="24"/>
              </w:rPr>
              <w:t>1993.09</w:t>
            </w:r>
          </w:p>
        </w:tc>
        <w:tc>
          <w:tcPr>
            <w:tcW w:w="735" w:type="dxa"/>
            <w:tcBorders>
              <w:top w:val="single" w:color="auto" w:sz="4" w:space="0"/>
              <w:left w:val="nil"/>
              <w:bottom w:val="single" w:color="auto" w:sz="4" w:space="0"/>
              <w:right w:val="single" w:color="auto" w:sz="4" w:space="0"/>
            </w:tcBorders>
            <w:vAlign w:val="center"/>
          </w:tcPr>
          <w:p>
            <w:pPr>
              <w:widowControl/>
              <w:spacing w:before="75"/>
              <w:ind w:left="139" w:hanging="139" w:hangingChars="58"/>
              <w:jc w:val="center"/>
              <w:rPr>
                <w:rFonts w:ascii="仿宋_GB2312" w:hAnsi="Courier" w:eastAsia="仿宋_GB2312" w:cs="宋体"/>
                <w:color w:val="242424"/>
                <w:kern w:val="0"/>
                <w:sz w:val="24"/>
                <w:szCs w:val="24"/>
              </w:rPr>
            </w:pPr>
            <w:r>
              <w:rPr>
                <w:rFonts w:hint="eastAsia" w:ascii="仿宋_GB2312" w:hAnsi="Courier" w:eastAsia="仿宋_GB2312" w:cs="宋体"/>
                <w:color w:val="242424"/>
                <w:kern w:val="0"/>
                <w:sz w:val="24"/>
                <w:szCs w:val="24"/>
              </w:rPr>
              <w:t>汉族</w:t>
            </w:r>
          </w:p>
        </w:tc>
        <w:tc>
          <w:tcPr>
            <w:tcW w:w="2183" w:type="dxa"/>
            <w:tcBorders>
              <w:top w:val="single" w:color="auto" w:sz="4" w:space="0"/>
              <w:left w:val="nil"/>
              <w:bottom w:val="single" w:color="auto" w:sz="4" w:space="0"/>
              <w:right w:val="single" w:color="auto" w:sz="4" w:space="0"/>
            </w:tcBorders>
            <w:vAlign w:val="center"/>
          </w:tcPr>
          <w:p>
            <w:pPr>
              <w:widowControl/>
              <w:spacing w:before="75"/>
              <w:jc w:val="left"/>
              <w:rPr>
                <w:rFonts w:ascii="仿宋_GB2312" w:hAnsi="Courier" w:eastAsia="仿宋_GB2312" w:cs="宋体"/>
                <w:color w:val="242424"/>
                <w:kern w:val="0"/>
                <w:sz w:val="24"/>
                <w:szCs w:val="24"/>
              </w:rPr>
            </w:pPr>
            <w:r>
              <w:rPr>
                <w:rFonts w:hint="eastAsia" w:ascii="仿宋_GB2312" w:hAnsi="Courier" w:eastAsia="仿宋_GB2312" w:cs="宋体"/>
                <w:color w:val="242424"/>
                <w:kern w:val="0"/>
                <w:sz w:val="24"/>
                <w:szCs w:val="24"/>
              </w:rPr>
              <w:t>广西师范学院环境科学专业</w:t>
            </w:r>
          </w:p>
        </w:tc>
        <w:tc>
          <w:tcPr>
            <w:tcW w:w="922" w:type="dxa"/>
            <w:tcBorders>
              <w:top w:val="single" w:color="auto" w:sz="4" w:space="0"/>
              <w:left w:val="nil"/>
              <w:bottom w:val="single" w:color="auto" w:sz="4" w:space="0"/>
              <w:right w:val="single" w:color="auto" w:sz="4" w:space="0"/>
            </w:tcBorders>
            <w:vAlign w:val="center"/>
          </w:tcPr>
          <w:p>
            <w:pPr>
              <w:widowControl/>
              <w:spacing w:before="75"/>
              <w:ind w:left="139" w:hanging="139" w:hangingChars="58"/>
              <w:jc w:val="center"/>
              <w:rPr>
                <w:rFonts w:hint="eastAsia" w:ascii="仿宋_GB2312" w:hAnsi="Courier" w:eastAsia="仿宋_GB2312" w:cs="宋体"/>
                <w:color w:val="242424"/>
                <w:kern w:val="0"/>
                <w:sz w:val="24"/>
                <w:szCs w:val="24"/>
                <w:lang w:eastAsia="zh-CN"/>
              </w:rPr>
            </w:pPr>
            <w:r>
              <w:rPr>
                <w:rFonts w:hint="eastAsia" w:ascii="仿宋_GB2312" w:hAnsi="Courier" w:eastAsia="仿宋_GB2312" w:cs="宋体"/>
                <w:color w:val="242424"/>
                <w:kern w:val="0"/>
                <w:sz w:val="24"/>
                <w:szCs w:val="24"/>
                <w:lang w:eastAsia="zh-CN"/>
              </w:rPr>
              <w:t>大学本科</w:t>
            </w:r>
          </w:p>
        </w:tc>
        <w:tc>
          <w:tcPr>
            <w:tcW w:w="1245" w:type="dxa"/>
            <w:tcBorders>
              <w:top w:val="single" w:color="auto" w:sz="4" w:space="0"/>
              <w:left w:val="nil"/>
              <w:bottom w:val="single" w:color="auto" w:sz="4" w:space="0"/>
              <w:right w:val="single" w:color="auto" w:sz="4" w:space="0"/>
            </w:tcBorders>
            <w:vAlign w:val="center"/>
          </w:tcPr>
          <w:p>
            <w:pPr>
              <w:widowControl/>
              <w:spacing w:before="75"/>
              <w:ind w:left="139" w:hanging="139" w:hangingChars="58"/>
              <w:jc w:val="center"/>
              <w:rPr>
                <w:rFonts w:ascii="仿宋_GB2312" w:hAnsi="Courier" w:eastAsia="仿宋_GB2312" w:cs="宋体"/>
                <w:color w:val="242424"/>
                <w:kern w:val="0"/>
                <w:sz w:val="24"/>
                <w:szCs w:val="24"/>
              </w:rPr>
            </w:pPr>
            <w:r>
              <w:rPr>
                <w:rFonts w:hint="eastAsia" w:ascii="仿宋_GB2312" w:hAnsi="Courier" w:eastAsia="仿宋_GB2312" w:cs="宋体"/>
                <w:color w:val="242424"/>
                <w:kern w:val="0"/>
                <w:sz w:val="24"/>
                <w:szCs w:val="24"/>
              </w:rPr>
              <w:t>项目服务岗</w:t>
            </w:r>
          </w:p>
        </w:tc>
        <w:tc>
          <w:tcPr>
            <w:tcW w:w="885" w:type="dxa"/>
            <w:tcBorders>
              <w:top w:val="single" w:color="auto" w:sz="4" w:space="0"/>
              <w:left w:val="nil"/>
              <w:bottom w:val="single" w:color="auto" w:sz="4" w:space="0"/>
              <w:right w:val="single" w:color="auto" w:sz="4" w:space="0"/>
            </w:tcBorders>
            <w:vAlign w:val="center"/>
          </w:tcPr>
          <w:p>
            <w:pPr>
              <w:widowControl/>
              <w:spacing w:before="75"/>
              <w:ind w:left="139" w:hanging="139" w:hangingChars="58"/>
              <w:jc w:val="center"/>
              <w:rPr>
                <w:rFonts w:ascii="仿宋_GB2312" w:hAnsi="Courier" w:eastAsia="仿宋_GB2312" w:cs="宋体"/>
                <w:color w:val="242424"/>
                <w:kern w:val="0"/>
                <w:sz w:val="24"/>
                <w:szCs w:val="24"/>
              </w:rPr>
            </w:pPr>
            <w:r>
              <w:rPr>
                <w:rFonts w:hint="eastAsia" w:ascii="仿宋_GB2312" w:hAnsi="Courier" w:eastAsia="仿宋_GB2312" w:cs="宋体"/>
                <w:color w:val="242424"/>
                <w:kern w:val="0"/>
                <w:sz w:val="24"/>
                <w:szCs w:val="24"/>
              </w:rPr>
              <w:t>194.5</w:t>
            </w:r>
          </w:p>
        </w:tc>
        <w:tc>
          <w:tcPr>
            <w:tcW w:w="795" w:type="dxa"/>
            <w:tcBorders>
              <w:top w:val="single" w:color="auto" w:sz="4" w:space="0"/>
              <w:left w:val="nil"/>
              <w:bottom w:val="single" w:color="auto" w:sz="4" w:space="0"/>
              <w:right w:val="single" w:color="auto" w:sz="4" w:space="0"/>
            </w:tcBorders>
            <w:vAlign w:val="center"/>
          </w:tcPr>
          <w:p>
            <w:pPr>
              <w:widowControl/>
              <w:spacing w:before="75"/>
              <w:ind w:left="139" w:hanging="139" w:hangingChars="58"/>
              <w:jc w:val="center"/>
              <w:rPr>
                <w:rFonts w:ascii="仿宋_GB2312" w:hAnsi="宋体" w:eastAsia="仿宋_GB2312" w:cs="宋体"/>
                <w:kern w:val="0"/>
                <w:sz w:val="28"/>
                <w:szCs w:val="28"/>
              </w:rPr>
            </w:pPr>
            <w:r>
              <w:rPr>
                <w:rFonts w:hint="eastAsia" w:ascii="仿宋_GB2312" w:hAnsi="Courier" w:eastAsia="仿宋_GB2312" w:cs="宋体"/>
                <w:color w:val="242424"/>
                <w:kern w:val="0"/>
                <w:sz w:val="24"/>
                <w:szCs w:val="24"/>
              </w:rPr>
              <w:t>78.7</w:t>
            </w:r>
          </w:p>
        </w:tc>
        <w:tc>
          <w:tcPr>
            <w:tcW w:w="930" w:type="dxa"/>
            <w:tcBorders>
              <w:top w:val="single" w:color="auto" w:sz="4" w:space="0"/>
              <w:left w:val="nil"/>
              <w:bottom w:val="single" w:color="auto" w:sz="4" w:space="0"/>
              <w:right w:val="single" w:color="auto" w:sz="4" w:space="0"/>
            </w:tcBorders>
            <w:vAlign w:val="center"/>
          </w:tcPr>
          <w:p>
            <w:pPr>
              <w:widowControl/>
              <w:spacing w:before="75"/>
              <w:ind w:left="139" w:hanging="139" w:hangingChars="58"/>
              <w:jc w:val="center"/>
              <w:rPr>
                <w:rFonts w:ascii="仿宋_GB2312" w:hAnsi="宋体" w:eastAsia="仿宋_GB2312" w:cs="宋体"/>
                <w:kern w:val="0"/>
                <w:sz w:val="28"/>
                <w:szCs w:val="28"/>
              </w:rPr>
            </w:pPr>
            <w:r>
              <w:rPr>
                <w:rFonts w:hint="eastAsia" w:ascii="仿宋_GB2312" w:hAnsi="Courier" w:eastAsia="仿宋_GB2312" w:cs="宋体"/>
                <w:color w:val="242424"/>
                <w:kern w:val="0"/>
                <w:sz w:val="24"/>
                <w:szCs w:val="24"/>
              </w:rPr>
              <w:t>273.2</w:t>
            </w:r>
          </w:p>
        </w:tc>
        <w:tc>
          <w:tcPr>
            <w:tcW w:w="690" w:type="dxa"/>
            <w:tcBorders>
              <w:top w:val="single" w:color="auto" w:sz="4" w:space="0"/>
              <w:left w:val="nil"/>
              <w:bottom w:val="single" w:color="auto" w:sz="4" w:space="0"/>
              <w:right w:val="single" w:color="auto" w:sz="4" w:space="0"/>
            </w:tcBorders>
            <w:vAlign w:val="center"/>
          </w:tcPr>
          <w:p>
            <w:pPr>
              <w:widowControl/>
              <w:spacing w:before="75"/>
              <w:ind w:left="139" w:hanging="139" w:hangingChars="58"/>
              <w:jc w:val="center"/>
              <w:rPr>
                <w:rFonts w:ascii="仿宋_GB2312" w:hAnsi="宋体" w:eastAsia="仿宋_GB2312" w:cs="宋体"/>
                <w:kern w:val="0"/>
                <w:sz w:val="28"/>
                <w:szCs w:val="28"/>
              </w:rPr>
            </w:pPr>
            <w:r>
              <w:rPr>
                <w:rFonts w:hint="eastAsia" w:ascii="仿宋_GB2312" w:hAnsi="Courier" w:eastAsia="仿宋_GB2312" w:cs="宋体"/>
                <w:color w:val="242424"/>
                <w:kern w:val="0"/>
                <w:sz w:val="24"/>
                <w:szCs w:val="24"/>
              </w:rPr>
              <w:t>1</w:t>
            </w:r>
          </w:p>
        </w:tc>
        <w:tc>
          <w:tcPr>
            <w:tcW w:w="975" w:type="dxa"/>
            <w:tcBorders>
              <w:top w:val="single" w:color="auto" w:sz="4" w:space="0"/>
              <w:left w:val="nil"/>
              <w:bottom w:val="single" w:color="auto" w:sz="4" w:space="0"/>
              <w:right w:val="single" w:color="auto" w:sz="4" w:space="0"/>
            </w:tcBorders>
            <w:vAlign w:val="center"/>
          </w:tcPr>
          <w:p>
            <w:pPr>
              <w:widowControl/>
              <w:spacing w:before="75"/>
              <w:ind w:left="139" w:hanging="139" w:hangingChars="58"/>
              <w:jc w:val="center"/>
              <w:rPr>
                <w:rFonts w:ascii="仿宋_GB2312" w:hAnsi="Courier" w:eastAsia="仿宋_GB2312" w:cs="宋体"/>
                <w:color w:val="242424"/>
                <w:kern w:val="0"/>
                <w:sz w:val="24"/>
                <w:szCs w:val="24"/>
              </w:rPr>
            </w:pPr>
          </w:p>
        </w:tc>
      </w:tr>
    </w:tbl>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459F02AC-7D8F-4DB7-BD94-893FEBFF7B9B}"/>
  </w:font>
  <w:font w:name="Courier">
    <w:altName w:val="Courier New"/>
    <w:panose1 w:val="02070409020205020404"/>
    <w:charset w:val="00"/>
    <w:family w:val="modern"/>
    <w:pitch w:val="default"/>
    <w:sig w:usb0="00000000" w:usb1="00000000" w:usb2="00000000" w:usb3="00000000" w:csb0="00000001" w:csb1="00000000"/>
  </w:font>
  <w:font w:name="方正小标宋_GBK">
    <w:altName w:val="微软雅黑"/>
    <w:panose1 w:val="03000509000000000000"/>
    <w:charset w:val="86"/>
    <w:family w:val="script"/>
    <w:pitch w:val="default"/>
    <w:sig w:usb0="00000000" w:usb1="00000000" w:usb2="00000010" w:usb3="00000000" w:csb0="00040000" w:csb1="00000000"/>
    <w:embedRegular r:id="rId2" w:fontKey="{DFC3DBAC-1FD5-4AE8-85CF-5CFE8D76C49A}"/>
  </w:font>
  <w:font w:name="方正小标宋简体">
    <w:panose1 w:val="02000000000000000000"/>
    <w:charset w:val="86"/>
    <w:family w:val="auto"/>
    <w:pitch w:val="default"/>
    <w:sig w:usb0="00000001" w:usb1="080E0000" w:usb2="00000000" w:usb3="00000000" w:csb0="00040000" w:csb1="00000000"/>
    <w:embedRegular r:id="rId3" w:fontKey="{A168AF77-1CCB-4DC2-8E29-A67696DB48A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3B9"/>
    <w:rsid w:val="002F43B9"/>
    <w:rsid w:val="0046335A"/>
    <w:rsid w:val="006701F1"/>
    <w:rsid w:val="008772D4"/>
    <w:rsid w:val="00993F47"/>
    <w:rsid w:val="00BA25FC"/>
    <w:rsid w:val="08C85687"/>
    <w:rsid w:val="119D3F54"/>
    <w:rsid w:val="28325FC8"/>
    <w:rsid w:val="4A392A59"/>
    <w:rsid w:val="58010610"/>
    <w:rsid w:val="5D706DCB"/>
    <w:rsid w:val="619361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26</Words>
  <Characters>152</Characters>
  <Lines>1</Lines>
  <Paragraphs>1</Paragraphs>
  <TotalTime>11</TotalTime>
  <ScaleCrop>false</ScaleCrop>
  <LinksUpToDate>false</LinksUpToDate>
  <CharactersWithSpaces>177</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郭富城1419848983</cp:lastModifiedBy>
  <cp:lastPrinted>2020-11-13T08:38:00Z</cp:lastPrinted>
  <dcterms:modified xsi:type="dcterms:W3CDTF">2020-11-13T08:51:35Z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