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Toc362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为方便群众网上办理社保业务，市社保中心根据实际整理了“广西壮族自治区数字人社网上服务大厅”上个人办理较多的业务，制作了一些操作指南，大家一起了解一下吧。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p>
      <w:pPr>
        <w:jc w:val="center"/>
        <w:outlineLvl w:val="0"/>
        <w:rPr>
          <w:rFonts w:ascii="黑体" w:hAnsi="黑体" w:eastAsia="黑体" w:cs="黑体"/>
          <w:b/>
          <w:bCs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十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一、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失业保险关系转出</w:t>
      </w:r>
      <w:bookmarkEnd w:id="0"/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</w:pPr>
    </w:p>
    <w:p>
      <w:pPr>
        <w:outlineLvl w:val="0"/>
        <w:rPr>
          <w:rFonts w:ascii="黑体" w:hAnsi="黑体" w:eastAsia="黑体" w:cs="黑体"/>
          <w:sz w:val="36"/>
          <w:szCs w:val="36"/>
        </w:rPr>
      </w:pPr>
      <w:bookmarkStart w:id="1" w:name="_Toc7230"/>
      <w:r>
        <w:rPr>
          <w:rFonts w:hint="eastAsia" w:ascii="黑体" w:hAnsi="黑体" w:eastAsia="黑体" w:cs="黑体"/>
          <w:sz w:val="36"/>
          <w:szCs w:val="36"/>
        </w:rPr>
        <w:t>步骤一：选择登录方式登录</w:t>
      </w:r>
      <w:bookmarkEnd w:id="1"/>
    </w:p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5268595" cy="2816225"/>
            <wp:effectExtent l="0" t="0" r="8255" b="3175"/>
            <wp:wrapSquare wrapText="bothSides"/>
            <wp:docPr id="77" name="图片 77" descr="1选择登录方式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1选择登录方式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609"/>
        </w:tabs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tab/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2" w:name="_Toc18573"/>
      <w:r>
        <w:rPr>
          <w:rFonts w:hint="eastAsia" w:ascii="黑体" w:hAnsi="黑体" w:eastAsia="黑体" w:cs="黑体"/>
          <w:sz w:val="36"/>
          <w:szCs w:val="36"/>
        </w:rPr>
        <w:t>步骤二：选择业务</w:t>
      </w:r>
      <w:bookmarkEnd w:id="2"/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5268595" cy="4994910"/>
            <wp:effectExtent l="0" t="0" r="8255" b="15240"/>
            <wp:wrapSquare wrapText="bothSides"/>
            <wp:docPr id="78" name="图片 78" descr="2选择业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2选择业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99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1415" w:hanging="1414" w:hangingChars="393"/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3" w:name="_Toc24734"/>
      <w:r>
        <w:rPr>
          <w:rFonts w:hint="eastAsia" w:ascii="黑体" w:hAnsi="黑体" w:eastAsia="黑体" w:cs="黑体"/>
          <w:sz w:val="36"/>
          <w:szCs w:val="36"/>
        </w:rPr>
        <w:t>步骤三：选择领取结果物方式及录入联系电话后点击上传相应文件</w:t>
      </w:r>
      <w:bookmarkEnd w:id="3"/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 w:cs="黑体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5272405" cy="5496560"/>
            <wp:effectExtent l="0" t="0" r="4445" b="8890"/>
            <wp:wrapSquare wrapText="bothSides"/>
            <wp:docPr id="79" name="图片 79" descr="4选择领取结果物方式及录入联系电话后点击上传相应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4选择领取结果物方式及录入联系电话后点击上传相应文件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49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4" w:name="_Toc8031"/>
      <w:r>
        <w:rPr>
          <w:rFonts w:hint="eastAsia" w:ascii="黑体" w:hAnsi="黑体" w:eastAsia="黑体" w:cs="黑体"/>
          <w:sz w:val="36"/>
          <w:szCs w:val="36"/>
        </w:rPr>
        <w:t>步骤四：在本地文件上传选择上传文件后点击确认</w:t>
      </w:r>
      <w:bookmarkEnd w:id="4"/>
    </w:p>
    <w:p/>
    <w:p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754380</wp:posOffset>
            </wp:positionH>
            <wp:positionV relativeFrom="paragraph">
              <wp:posOffset>60960</wp:posOffset>
            </wp:positionV>
            <wp:extent cx="3919855" cy="2428875"/>
            <wp:effectExtent l="0" t="0" r="4445" b="9525"/>
            <wp:wrapSquare wrapText="bothSides"/>
            <wp:docPr id="80" name="图片 80" descr="5在本地文件上传选择上传文件后点击确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5在本地文件上传选择上传文件后点击确认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tabs>
          <w:tab w:val="left" w:pos="472"/>
        </w:tabs>
        <w:jc w:val="left"/>
      </w:pPr>
      <w:r>
        <w:rPr>
          <w:rFonts w:hint="eastAsia"/>
        </w:rPr>
        <w:tab/>
      </w:r>
    </w:p>
    <w:p/>
    <w:p/>
    <w:p/>
    <w:p/>
    <w:p/>
    <w:p/>
    <w:p/>
    <w:p/>
    <w:p/>
    <w:p/>
    <w:p/>
    <w:p/>
    <w:p/>
    <w:p>
      <w:pPr>
        <w:rPr>
          <w:rFonts w:hint="eastAsia"/>
        </w:rPr>
      </w:pPr>
    </w:p>
    <w:p>
      <w:pPr>
        <w:tabs>
          <w:tab w:val="left" w:pos="609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5" w:name="_Toc29807"/>
      <w:r>
        <w:rPr>
          <w:rFonts w:hint="eastAsia" w:ascii="黑体" w:hAnsi="黑体" w:eastAsia="黑体" w:cs="黑体"/>
          <w:sz w:val="36"/>
          <w:szCs w:val="36"/>
        </w:rPr>
        <w:t>步骤五：点击保存</w:t>
      </w:r>
      <w:bookmarkEnd w:id="5"/>
    </w:p>
    <w:p>
      <w:pPr>
        <w:tabs>
          <w:tab w:val="left" w:pos="609"/>
        </w:tabs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5272405" cy="3749675"/>
            <wp:effectExtent l="0" t="0" r="4445" b="3175"/>
            <wp:wrapSquare wrapText="bothSides"/>
            <wp:docPr id="81" name="图片 81" descr="6点击保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6点击保存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6" w:name="_Toc3763"/>
      <w:r>
        <w:rPr>
          <w:rFonts w:hint="eastAsia" w:ascii="黑体" w:hAnsi="黑体" w:eastAsia="黑体" w:cs="黑体"/>
          <w:sz w:val="36"/>
          <w:szCs w:val="36"/>
        </w:rPr>
        <w:t>步骤六：保存成功，到个人中心进行业务提交</w:t>
      </w:r>
      <w:bookmarkEnd w:id="6"/>
    </w:p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158115</wp:posOffset>
            </wp:positionV>
            <wp:extent cx="3665855" cy="1663700"/>
            <wp:effectExtent l="0" t="0" r="10795" b="12700"/>
            <wp:wrapSquare wrapText="bothSides"/>
            <wp:docPr id="82" name="图片 82" descr="7.保存成功，到个人中心进行业务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7.保存成功，到个人中心进行业务提交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585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/>
    <w:p/>
    <w:p/>
    <w:p/>
    <w:p/>
    <w:p/>
    <w:p/>
    <w:p>
      <w:pPr>
        <w:tabs>
          <w:tab w:val="left" w:pos="247"/>
        </w:tabs>
        <w:jc w:val="left"/>
      </w:pPr>
    </w:p>
    <w:p>
      <w:pPr>
        <w:tabs>
          <w:tab w:val="left" w:pos="247"/>
        </w:tabs>
        <w:jc w:val="left"/>
      </w:pPr>
    </w:p>
    <w:p>
      <w:pPr>
        <w:tabs>
          <w:tab w:val="left" w:pos="247"/>
        </w:tabs>
        <w:jc w:val="left"/>
      </w:pPr>
    </w:p>
    <w:p>
      <w:pPr>
        <w:tabs>
          <w:tab w:val="left" w:pos="247"/>
        </w:tabs>
        <w:jc w:val="left"/>
        <w:rPr>
          <w:rFonts w:hint="eastAsia"/>
        </w:rPr>
      </w:pPr>
    </w:p>
    <w:p>
      <w:pPr>
        <w:tabs>
          <w:tab w:val="left" w:pos="247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7" w:name="_Toc19265"/>
      <w:r>
        <w:rPr>
          <w:rFonts w:hint="eastAsia" w:ascii="黑体" w:hAnsi="黑体" w:eastAsia="黑体" w:cs="黑体"/>
          <w:sz w:val="36"/>
          <w:szCs w:val="36"/>
        </w:rPr>
        <w:t>步骤七：个人中心提交业务</w:t>
      </w:r>
      <w:bookmarkEnd w:id="7"/>
    </w:p>
    <w:p/>
    <w:p>
      <w:r>
        <w:rPr>
          <w:rFonts w:hint="eastAsi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5274310" cy="4314190"/>
            <wp:effectExtent l="0" t="0" r="2540" b="10160"/>
            <wp:wrapSquare wrapText="bothSides"/>
            <wp:docPr id="83" name="图片 83" descr="8个人中心提交业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8个人中心提交业务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547"/>
        </w:tabs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ab/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8" w:name="_Toc11385"/>
      <w:r>
        <w:rPr>
          <w:rFonts w:hint="eastAsia" w:ascii="黑体" w:hAnsi="黑体" w:eastAsia="黑体" w:cs="黑体"/>
          <w:sz w:val="36"/>
          <w:szCs w:val="36"/>
        </w:rPr>
        <w:t>步骤八：数据提交成功，请耐心等待审核</w:t>
      </w:r>
      <w:bookmarkEnd w:id="8"/>
    </w:p>
    <w:p/>
    <w:p/>
    <w:p>
      <w:pPr>
        <w:ind w:firstLine="509"/>
        <w:jc w:val="left"/>
      </w:pPr>
      <w:r>
        <w:rPr>
          <w:rFonts w:hint="eastAsi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294005</wp:posOffset>
            </wp:positionV>
            <wp:extent cx="6088380" cy="3192145"/>
            <wp:effectExtent l="0" t="0" r="7620" b="8255"/>
            <wp:wrapSquare wrapText="bothSides"/>
            <wp:docPr id="84" name="图片 84" descr="9.数据提交成功，请耐心等待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9.数据提交成功，请耐心等待审核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9" w:name="_GoBack"/>
      <w:bookmarkEnd w:id="9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看懂了吗？赶紧操作起来吧！动动手指，让数据多跑腿，办事又快又方便。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3103"/>
    <w:rsid w:val="00ED1E12"/>
    <w:rsid w:val="0169795B"/>
    <w:rsid w:val="01CF5F1C"/>
    <w:rsid w:val="01EA18EB"/>
    <w:rsid w:val="033C1997"/>
    <w:rsid w:val="04120444"/>
    <w:rsid w:val="1668421D"/>
    <w:rsid w:val="20D03103"/>
    <w:rsid w:val="2A0248D7"/>
    <w:rsid w:val="2A6E6244"/>
    <w:rsid w:val="41587C1D"/>
    <w:rsid w:val="433822D6"/>
    <w:rsid w:val="53DC6F65"/>
    <w:rsid w:val="63A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2022-02-24T02:55:00Z</dcterms:created>
  <dc:creator>ljm</dc:creator>
  <cp:lastModifiedBy>丘湘晖</cp:lastModifiedBy>
  <dcterms:modified xsi:type="dcterms:W3CDTF">2022-02-24T03:49:06Z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4BC7918F78C947AAA863E26112427998</vt:lpwstr>
  </property>
</Properties>
</file>